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49DF4B3B" w14:textId="77777777" w:rsidR="009E1FAD" w:rsidRPr="0014300E" w:rsidRDefault="001E0359" w:rsidP="00FC1955">
          <w:pPr>
            <w:pStyle w:val="Subtitle"/>
            <w:framePr w:wrap="around" w:hAnchor="page" w:x="1190" w:y="677"/>
          </w:pPr>
          <w:r>
            <w:t>Form P56</w:t>
          </w:r>
        </w:p>
      </w:sdtContent>
    </w:sdt>
    <w:p w14:paraId="1655E7BC" w14:textId="77777777" w:rsidR="0014300E" w:rsidRPr="00373C8A" w:rsidRDefault="001A5386" w:rsidP="00FC1955">
      <w:pPr>
        <w:pStyle w:val="Title"/>
        <w:framePr w:w="6763" w:wrap="around" w:hAnchor="page" w:x="1140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457B">
            <w:t>Defence</w:t>
          </w:r>
          <w:r w:rsidR="000958A6">
            <w:t xml:space="preserve"> (</w:t>
          </w:r>
          <w:r w:rsidR="001E0359">
            <w:t>Civil Actions</w:t>
          </w:r>
          <w:r w:rsidR="000958A6">
            <w:t>)</w:t>
          </w:r>
        </w:sdtContent>
      </w:sdt>
    </w:p>
    <w:p w14:paraId="78A7CDD7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5890BA4C" w14:textId="77777777" w:rsidR="00C26C46" w:rsidRPr="00DF1551" w:rsidRDefault="00C26C46" w:rsidP="001E0359">
      <w:pPr>
        <w:pStyle w:val="ListBullet0"/>
        <w:spacing w:before="0" w:after="0" w:line="240" w:lineRule="auto"/>
        <w:rPr>
          <w:sz w:val="16"/>
        </w:rPr>
      </w:pPr>
      <w:r w:rsidRPr="00DF1551">
        <w:rPr>
          <w:sz w:val="16"/>
        </w:rPr>
        <w:t xml:space="preserve">This is the approved form to </w:t>
      </w:r>
      <w:r w:rsidR="00A51D3D">
        <w:rPr>
          <w:sz w:val="16"/>
        </w:rPr>
        <w:t xml:space="preserve">lodge a defence to a </w:t>
      </w:r>
      <w:r w:rsidR="001E0359">
        <w:rPr>
          <w:sz w:val="16"/>
        </w:rPr>
        <w:t>civil action</w:t>
      </w:r>
      <w:r w:rsidR="00A51D3D">
        <w:rPr>
          <w:sz w:val="16"/>
        </w:rPr>
        <w:t xml:space="preserve"> in the So</w:t>
      </w:r>
      <w:r w:rsidR="001E0359">
        <w:rPr>
          <w:sz w:val="16"/>
        </w:rPr>
        <w:t>uth Australian Employment Court</w:t>
      </w:r>
      <w:r w:rsidR="00A51D3D">
        <w:rPr>
          <w:sz w:val="16"/>
        </w:rPr>
        <w:t>.</w:t>
      </w:r>
    </w:p>
    <w:p w14:paraId="4347E5ED" w14:textId="77777777" w:rsidR="00C26C46" w:rsidRPr="001D457B" w:rsidRDefault="00C26C46" w:rsidP="001E0359">
      <w:pPr>
        <w:pStyle w:val="ListBullet0"/>
        <w:spacing w:before="0" w:after="0" w:line="240" w:lineRule="auto"/>
        <w:rPr>
          <w:sz w:val="16"/>
        </w:rPr>
      </w:pPr>
      <w:r w:rsidRPr="001D457B">
        <w:rPr>
          <w:sz w:val="16"/>
        </w:rPr>
        <w:t>This form may be completed electronically and lodged as an email attachment (not a scan).  A signature is not required.</w:t>
      </w:r>
    </w:p>
    <w:p w14:paraId="384C99A7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tbl>
      <w:tblPr>
        <w:tblStyle w:val="TableNoBorders"/>
        <w:tblW w:w="9072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86576" w:rsidRPr="00C26C46" w14:paraId="26C85349" w14:textId="77777777" w:rsidTr="00A51D3D">
        <w:tc>
          <w:tcPr>
            <w:tcW w:w="2835" w:type="dxa"/>
            <w:tcBorders>
              <w:bottom w:val="single" w:sz="4" w:space="0" w:color="041E42"/>
            </w:tcBorders>
          </w:tcPr>
          <w:p w14:paraId="6DAF6C5D" w14:textId="77777777" w:rsidR="00286576" w:rsidRPr="00C26C46" w:rsidRDefault="00286576" w:rsidP="00C26C46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6237" w:type="dxa"/>
          </w:tcPr>
          <w:p w14:paraId="7DDD1DAC" w14:textId="77777777" w:rsidR="00286576" w:rsidRPr="00C26C46" w:rsidRDefault="00286576" w:rsidP="005A644E">
            <w:pPr>
              <w:pStyle w:val="BodyText"/>
              <w:spacing w:before="60" w:after="0"/>
              <w:rPr>
                <w:sz w:val="16"/>
              </w:rPr>
            </w:pPr>
          </w:p>
        </w:tc>
      </w:tr>
      <w:tr w:rsidR="00286576" w14:paraId="10FDBDD0" w14:textId="77777777" w:rsidTr="00A51D3D">
        <w:tc>
          <w:tcPr>
            <w:tcW w:w="2835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E2FDE79" w14:textId="77777777" w:rsidR="00286576" w:rsidRDefault="00286576" w:rsidP="004B39C7">
            <w:pPr>
              <w:pStyle w:val="TableText"/>
              <w:spacing w:before="60"/>
            </w:pPr>
          </w:p>
        </w:tc>
        <w:tc>
          <w:tcPr>
            <w:tcW w:w="6237" w:type="dxa"/>
            <w:tcBorders>
              <w:left w:val="single" w:sz="4" w:space="0" w:color="041E42"/>
            </w:tcBorders>
          </w:tcPr>
          <w:p w14:paraId="3D76C8AF" w14:textId="77777777" w:rsidR="00286576" w:rsidRDefault="00286576" w:rsidP="004B39C7">
            <w:pPr>
              <w:pStyle w:val="TableText"/>
              <w:spacing w:before="60"/>
            </w:pPr>
          </w:p>
        </w:tc>
      </w:tr>
      <w:tr w:rsidR="000958A6" w:rsidRPr="00C26C46" w14:paraId="2F4D319A" w14:textId="77777777" w:rsidTr="00A51D3D">
        <w:tc>
          <w:tcPr>
            <w:tcW w:w="9072" w:type="dxa"/>
            <w:gridSpan w:val="2"/>
            <w:tcBorders>
              <w:bottom w:val="single" w:sz="4" w:space="0" w:color="041E42"/>
            </w:tcBorders>
          </w:tcPr>
          <w:p w14:paraId="71679F0A" w14:textId="77777777" w:rsidR="000958A6" w:rsidRPr="00C26C46" w:rsidRDefault="00A23C00" w:rsidP="00A23C00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 w:rsidR="00286576">
              <w:rPr>
                <w:sz w:val="16"/>
              </w:rPr>
              <w:t xml:space="preserve">Applicant(s) </w:t>
            </w:r>
            <w:r w:rsidR="000958A6">
              <w:rPr>
                <w:sz w:val="16"/>
              </w:rPr>
              <w:t>(as per SAET correspondence)</w:t>
            </w:r>
          </w:p>
        </w:tc>
      </w:tr>
      <w:tr w:rsidR="000958A6" w14:paraId="7C3FC1E9" w14:textId="77777777" w:rsidTr="00A51D3D">
        <w:tc>
          <w:tcPr>
            <w:tcW w:w="9072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F74BB3C" w14:textId="77777777" w:rsidR="000958A6" w:rsidRDefault="000958A6" w:rsidP="004B39C7">
            <w:pPr>
              <w:pStyle w:val="TableText"/>
              <w:spacing w:before="60"/>
            </w:pPr>
          </w:p>
        </w:tc>
      </w:tr>
      <w:tr w:rsidR="000958A6" w:rsidRPr="00C26C46" w14:paraId="38D6CAD1" w14:textId="77777777" w:rsidTr="00A51D3D">
        <w:tc>
          <w:tcPr>
            <w:tcW w:w="9072" w:type="dxa"/>
            <w:gridSpan w:val="2"/>
            <w:tcBorders>
              <w:bottom w:val="single" w:sz="4" w:space="0" w:color="041E42"/>
            </w:tcBorders>
          </w:tcPr>
          <w:p w14:paraId="34FF1509" w14:textId="77777777" w:rsidR="000958A6" w:rsidRPr="00C26C46" w:rsidRDefault="00A23C00" w:rsidP="00A23C00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 w:rsidR="000958A6">
              <w:rPr>
                <w:sz w:val="16"/>
              </w:rPr>
              <w:t>Respondent(s)</w:t>
            </w:r>
            <w:r w:rsidR="00286576">
              <w:rPr>
                <w:sz w:val="16"/>
              </w:rPr>
              <w:t xml:space="preserve"> </w:t>
            </w:r>
            <w:r w:rsidR="000958A6">
              <w:rPr>
                <w:sz w:val="16"/>
              </w:rPr>
              <w:t>(as per SAET correspondence)</w:t>
            </w:r>
          </w:p>
        </w:tc>
      </w:tr>
      <w:tr w:rsidR="000958A6" w14:paraId="73E2786A" w14:textId="77777777" w:rsidTr="00A51D3D">
        <w:tc>
          <w:tcPr>
            <w:tcW w:w="9072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32F97E2" w14:textId="77777777" w:rsidR="000958A6" w:rsidRDefault="000958A6" w:rsidP="004B39C7">
            <w:pPr>
              <w:pStyle w:val="TableText"/>
              <w:spacing w:before="60"/>
            </w:pPr>
          </w:p>
        </w:tc>
      </w:tr>
      <w:tr w:rsidR="000958A6" w:rsidRPr="00C26C46" w14:paraId="72A66BCD" w14:textId="77777777" w:rsidTr="00A51D3D">
        <w:tc>
          <w:tcPr>
            <w:tcW w:w="9072" w:type="dxa"/>
            <w:gridSpan w:val="2"/>
            <w:tcBorders>
              <w:top w:val="single" w:sz="4" w:space="0" w:color="041E42"/>
              <w:bottom w:val="single" w:sz="4" w:space="0" w:color="041E42"/>
            </w:tcBorders>
          </w:tcPr>
          <w:p w14:paraId="52326701" w14:textId="77777777" w:rsidR="000958A6" w:rsidRPr="00C26C46" w:rsidRDefault="00A23C00" w:rsidP="00A23C00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 w:rsidR="00286576">
              <w:rPr>
                <w:sz w:val="16"/>
              </w:rPr>
              <w:t xml:space="preserve">Other Party(s) </w:t>
            </w:r>
            <w:r w:rsidR="000958A6">
              <w:rPr>
                <w:sz w:val="16"/>
              </w:rPr>
              <w:t>(as per SAET correspondence)</w:t>
            </w:r>
          </w:p>
        </w:tc>
      </w:tr>
      <w:tr w:rsidR="000958A6" w14:paraId="29A36BFB" w14:textId="77777777" w:rsidTr="00A51D3D">
        <w:tc>
          <w:tcPr>
            <w:tcW w:w="9072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5827A86" w14:textId="77777777" w:rsidR="000958A6" w:rsidRDefault="000958A6" w:rsidP="004B39C7">
            <w:pPr>
              <w:pStyle w:val="TableText"/>
              <w:spacing w:before="60"/>
            </w:pPr>
          </w:p>
        </w:tc>
      </w:tr>
    </w:tbl>
    <w:p w14:paraId="7D72350D" w14:textId="77777777" w:rsidR="00286576" w:rsidRDefault="00A51D3D" w:rsidP="00286576">
      <w:pPr>
        <w:pStyle w:val="Heading1"/>
      </w:pPr>
      <w:r>
        <w:t>Party filing this defence</w:t>
      </w:r>
    </w:p>
    <w:p w14:paraId="216A2EC2" w14:textId="77777777" w:rsidR="00A51D3D" w:rsidRDefault="00A51D3D" w:rsidP="00A51D3D">
      <w:pPr>
        <w:pStyle w:val="BodyText"/>
        <w:spacing w:after="0"/>
        <w:rPr>
          <w:sz w:val="16"/>
        </w:rPr>
      </w:pPr>
      <w:r>
        <w:rPr>
          <w:sz w:val="16"/>
        </w:rPr>
        <w:t>Name of party filing this defence</w:t>
      </w:r>
    </w:p>
    <w:p w14:paraId="019085D9" w14:textId="77777777" w:rsidR="001E0359" w:rsidRPr="00A51D3D" w:rsidRDefault="001E0359" w:rsidP="00A51D3D">
      <w:pPr>
        <w:pStyle w:val="BodyText"/>
        <w:spacing w:after="0"/>
      </w:pPr>
      <w:r>
        <w:rPr>
          <w:sz w:val="16"/>
        </w:rPr>
        <w:t>…</w:t>
      </w:r>
    </w:p>
    <w:p w14:paraId="206B803E" w14:textId="77777777" w:rsidR="00A51D3D" w:rsidRDefault="00E604DB" w:rsidP="00A51D3D">
      <w:pPr>
        <w:pStyle w:val="Heading1"/>
      </w:pPr>
      <w:r>
        <w:t xml:space="preserve">Part 1: </w:t>
      </w:r>
      <w:r w:rsidR="00A51D3D">
        <w:t>Background and uncontroversial matters</w:t>
      </w:r>
    </w:p>
    <w:p w14:paraId="57239D05" w14:textId="1E4ADC4B" w:rsidR="00A51D3D" w:rsidRPr="00A51D3D" w:rsidRDefault="00A51D3D" w:rsidP="00A51D3D">
      <w:pPr>
        <w:pStyle w:val="BodyText"/>
        <w:spacing w:after="0"/>
      </w:pPr>
      <w:r>
        <w:t xml:space="preserve">The </w:t>
      </w:r>
      <w:r w:rsidRPr="00A51D3D">
        <w:rPr>
          <w:color w:val="FF0000"/>
        </w:rPr>
        <w:t>above mentioned party</w:t>
      </w:r>
      <w:r>
        <w:t xml:space="preserve"> </w:t>
      </w:r>
      <w:r w:rsidRPr="00CB074D">
        <w:t>plead</w:t>
      </w:r>
      <w:r>
        <w:t>s</w:t>
      </w:r>
      <w:r w:rsidRPr="00CB074D">
        <w:t xml:space="preserve"> answer to </w:t>
      </w:r>
      <w:r>
        <w:t xml:space="preserve">the </w:t>
      </w:r>
      <w:r w:rsidR="009D268B">
        <w:rPr>
          <w:color w:val="FF0000"/>
        </w:rPr>
        <w:t>applicant’s</w:t>
      </w:r>
      <w:r w:rsidRPr="00A51D3D">
        <w:rPr>
          <w:color w:val="FF0000"/>
        </w:rPr>
        <w:t xml:space="preserve"> plea</w:t>
      </w:r>
      <w:r w:rsidRPr="00CB074D">
        <w:t xml:space="preserve"> of background and facts or matters expected to be uncontroversial</w:t>
      </w:r>
      <w:r>
        <w:t>:</w:t>
      </w:r>
    </w:p>
    <w:p w14:paraId="0C4BADA3" w14:textId="77777777" w:rsidR="001E0359" w:rsidRDefault="001E0359" w:rsidP="00A51D3D">
      <w:pPr>
        <w:pStyle w:val="BodyText"/>
        <w:spacing w:after="0"/>
      </w:pPr>
      <w:r>
        <w:t>…</w:t>
      </w:r>
    </w:p>
    <w:p w14:paraId="4E50F5B8" w14:textId="77777777" w:rsidR="00A51D3D" w:rsidRDefault="00A51D3D" w:rsidP="00A51D3D">
      <w:pPr>
        <w:pStyle w:val="BodyText"/>
        <w:spacing w:after="0"/>
      </w:pPr>
      <w:r>
        <w:t xml:space="preserve">The </w:t>
      </w:r>
      <w:r w:rsidRPr="00A51D3D">
        <w:rPr>
          <w:color w:val="FF0000"/>
        </w:rPr>
        <w:t>above mentioned party</w:t>
      </w:r>
      <w:r>
        <w:t xml:space="preserve"> </w:t>
      </w:r>
      <w:r w:rsidRPr="00CB074D">
        <w:t>plead any additional background and facts or matters expected to be uncontroversial</w:t>
      </w:r>
      <w:r>
        <w:t>:</w:t>
      </w:r>
    </w:p>
    <w:p w14:paraId="12EF73D4" w14:textId="77777777" w:rsidR="001E0359" w:rsidRPr="00A51D3D" w:rsidRDefault="001E0359" w:rsidP="00A51D3D">
      <w:pPr>
        <w:pStyle w:val="BodyText"/>
        <w:spacing w:after="0"/>
      </w:pPr>
      <w:r>
        <w:t>…</w:t>
      </w:r>
    </w:p>
    <w:p w14:paraId="073B59A5" w14:textId="77777777" w:rsidR="00E604DB" w:rsidRDefault="00E604DB" w:rsidP="00E604DB">
      <w:pPr>
        <w:pStyle w:val="Heading1"/>
      </w:pPr>
      <w:r>
        <w:t>Part 2: Basis of causes of action and other material matters</w:t>
      </w:r>
    </w:p>
    <w:p w14:paraId="0AEAC950" w14:textId="5956A275" w:rsidR="00E604DB" w:rsidRPr="00A51D3D" w:rsidRDefault="00E604DB" w:rsidP="00E604DB">
      <w:pPr>
        <w:pStyle w:val="BodyText"/>
        <w:spacing w:after="0"/>
      </w:pPr>
      <w:r>
        <w:t xml:space="preserve">The </w:t>
      </w:r>
      <w:r w:rsidRPr="00A51D3D">
        <w:rPr>
          <w:color w:val="FF0000"/>
        </w:rPr>
        <w:t>above mentioned party</w:t>
      </w:r>
      <w:r>
        <w:t xml:space="preserve"> </w:t>
      </w:r>
      <w:r w:rsidRPr="00CB074D">
        <w:t>plead</w:t>
      </w:r>
      <w:r>
        <w:t>s</w:t>
      </w:r>
      <w:r w:rsidRPr="00CB074D">
        <w:t xml:space="preserve"> answer to </w:t>
      </w:r>
      <w:r>
        <w:t xml:space="preserve">the </w:t>
      </w:r>
      <w:r w:rsidR="009D268B">
        <w:rPr>
          <w:color w:val="FF0000"/>
        </w:rPr>
        <w:t>applicant’s</w:t>
      </w:r>
      <w:r w:rsidRPr="00A51D3D">
        <w:rPr>
          <w:color w:val="FF0000"/>
        </w:rPr>
        <w:t xml:space="preserve"> plea</w:t>
      </w:r>
      <w:r>
        <w:t>:</w:t>
      </w:r>
    </w:p>
    <w:p w14:paraId="6C39C8A5" w14:textId="77777777" w:rsidR="001E0359" w:rsidRDefault="001E0359" w:rsidP="00E604DB">
      <w:pPr>
        <w:pStyle w:val="BodyText"/>
        <w:spacing w:after="0"/>
      </w:pPr>
      <w:r>
        <w:t>…</w:t>
      </w:r>
    </w:p>
    <w:p w14:paraId="7FD33FD3" w14:textId="77777777" w:rsidR="00E604DB" w:rsidRPr="00A51D3D" w:rsidRDefault="00E604DB" w:rsidP="00E604DB">
      <w:pPr>
        <w:pStyle w:val="BodyText"/>
        <w:spacing w:after="0"/>
      </w:pPr>
      <w:r>
        <w:t xml:space="preserve">The </w:t>
      </w:r>
      <w:r w:rsidRPr="00E604DB">
        <w:rPr>
          <w:color w:val="FF0000"/>
        </w:rPr>
        <w:t xml:space="preserve">above mentioned party </w:t>
      </w:r>
      <w:r w:rsidRPr="00CB074D">
        <w:t>plead</w:t>
      </w:r>
      <w:r>
        <w:t>s</w:t>
      </w:r>
      <w:r w:rsidRPr="00CB074D">
        <w:t xml:space="preserve"> any additional material facts or matters insofar as not addressed in Part</w:t>
      </w:r>
      <w:r>
        <w:t xml:space="preserve"> 1:</w:t>
      </w:r>
    </w:p>
    <w:p w14:paraId="6644726B" w14:textId="77777777" w:rsidR="001E0359" w:rsidRDefault="001E0359" w:rsidP="00E604DB">
      <w:pPr>
        <w:pStyle w:val="BodyText"/>
        <w:spacing w:after="0"/>
      </w:pPr>
      <w:r>
        <w:t>…</w:t>
      </w:r>
    </w:p>
    <w:p w14:paraId="6AE65AF2" w14:textId="77777777" w:rsidR="00E604DB" w:rsidRDefault="00E604DB" w:rsidP="00E604DB">
      <w:pPr>
        <w:pStyle w:val="BodyText"/>
        <w:spacing w:after="0"/>
      </w:pPr>
      <w:r>
        <w:t xml:space="preserve">The </w:t>
      </w:r>
      <w:r w:rsidRPr="00E604DB">
        <w:rPr>
          <w:color w:val="FF0000"/>
        </w:rPr>
        <w:t xml:space="preserve">above mentioned party </w:t>
      </w:r>
      <w:r w:rsidRPr="00CB074D">
        <w:t>plead any preliminary issues or special defences</w:t>
      </w:r>
      <w:r>
        <w:t>:</w:t>
      </w:r>
    </w:p>
    <w:p w14:paraId="223BDB38" w14:textId="77777777" w:rsidR="001E0359" w:rsidRPr="00A51D3D" w:rsidRDefault="001E0359" w:rsidP="00E604DB">
      <w:pPr>
        <w:pStyle w:val="BodyText"/>
        <w:spacing w:after="0"/>
      </w:pPr>
      <w:r>
        <w:t>…</w:t>
      </w:r>
    </w:p>
    <w:p w14:paraId="6D55BCFF" w14:textId="77777777" w:rsidR="00E604DB" w:rsidRDefault="00E604DB" w:rsidP="00E604DB">
      <w:pPr>
        <w:pStyle w:val="Heading1"/>
      </w:pPr>
      <w:r>
        <w:t>Part 3: Remedies and Ancillary Remedies</w:t>
      </w:r>
    </w:p>
    <w:p w14:paraId="0D4071AF" w14:textId="77777777" w:rsidR="00E604DB" w:rsidRPr="00A51D3D" w:rsidRDefault="00E604DB" w:rsidP="00E604DB">
      <w:pPr>
        <w:pStyle w:val="BodyText"/>
        <w:spacing w:after="0"/>
      </w:pPr>
      <w:r>
        <w:t xml:space="preserve">The </w:t>
      </w:r>
      <w:r w:rsidRPr="00A51D3D">
        <w:rPr>
          <w:color w:val="FF0000"/>
        </w:rPr>
        <w:t>above mentioned party</w:t>
      </w:r>
      <w:r>
        <w:t xml:space="preserve"> </w:t>
      </w:r>
      <w:r w:rsidRPr="00CB074D">
        <w:t>plead</w:t>
      </w:r>
      <w:r>
        <w:t>s</w:t>
      </w:r>
      <w:r w:rsidRPr="00CB074D">
        <w:t xml:space="preserve"> answer to </w:t>
      </w:r>
      <w:r>
        <w:t>remedies and remedies sought:</w:t>
      </w:r>
    </w:p>
    <w:p w14:paraId="7C56018A" w14:textId="77777777" w:rsidR="00A51D3D" w:rsidRPr="00A51D3D" w:rsidRDefault="001E0359" w:rsidP="00A51D3D">
      <w:pPr>
        <w:pStyle w:val="BodyText"/>
        <w:spacing w:after="0"/>
        <w:rPr>
          <w:sz w:val="16"/>
        </w:rPr>
      </w:pPr>
      <w:r>
        <w:rPr>
          <w:sz w:val="16"/>
        </w:rPr>
        <w:t>…</w:t>
      </w:r>
    </w:p>
    <w:p w14:paraId="0A860977" w14:textId="77777777" w:rsidR="005A644E" w:rsidRDefault="005A644E" w:rsidP="00B64126">
      <w:pPr>
        <w:pStyle w:val="NbrHeading1"/>
        <w:numPr>
          <w:ilvl w:val="0"/>
          <w:numId w:val="0"/>
        </w:numPr>
        <w:spacing w:before="120"/>
        <w:ind w:left="1134" w:hanging="1134"/>
      </w:pPr>
      <w:r w:rsidRPr="009F13BA">
        <w:t>LODGING YOUR COMPLETED FORM</w:t>
      </w:r>
    </w:p>
    <w:p w14:paraId="51190BAE" w14:textId="77777777" w:rsidR="00310FF3" w:rsidRPr="006D6ED6" w:rsidRDefault="00310FF3" w:rsidP="00310FF3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310FF3" w:rsidRPr="00E57BC9" w14:paraId="3D5483F7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48E1FF4E" w14:textId="77777777" w:rsidR="00310FF3" w:rsidRPr="00E57BC9" w:rsidRDefault="00310FF3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210C3F29" w14:textId="77777777" w:rsidR="00310FF3" w:rsidRPr="00E57BC9" w:rsidRDefault="00310FF3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6DDFC9FB" w14:textId="77777777" w:rsidR="00310FF3" w:rsidRPr="00E57BC9" w:rsidRDefault="00310FF3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310FF3" w14:paraId="05D976EB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577637" w14:textId="77777777" w:rsidR="00310FF3" w:rsidRDefault="00310FF3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2C5F13DE" w14:textId="77777777" w:rsidR="00310FF3" w:rsidRDefault="00310FF3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89F71A" w14:textId="77777777" w:rsidR="00310FF3" w:rsidRDefault="00310FF3" w:rsidP="00B751A5">
            <w:pPr>
              <w:pStyle w:val="BodyText"/>
              <w:spacing w:after="0"/>
            </w:pPr>
          </w:p>
        </w:tc>
      </w:tr>
    </w:tbl>
    <w:p w14:paraId="02B3BA04" w14:textId="77777777" w:rsidR="00310FF3" w:rsidRDefault="00310FF3" w:rsidP="00310FF3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lastRenderedPageBreak/>
        <w:t>To lodge your completed form and any supporting attachments:</w:t>
      </w:r>
    </w:p>
    <w:p w14:paraId="43F3D81C" w14:textId="77777777" w:rsidR="00310FF3" w:rsidRDefault="00310FF3" w:rsidP="00310FF3">
      <w:pPr>
        <w:pStyle w:val="BodyText"/>
        <w:numPr>
          <w:ilvl w:val="0"/>
          <w:numId w:val="48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7CB68DE7" w14:textId="77777777" w:rsidR="00310FF3" w:rsidRPr="00E450C3" w:rsidRDefault="00310FF3" w:rsidP="00310FF3">
      <w:pPr>
        <w:pStyle w:val="BodyText"/>
        <w:numPr>
          <w:ilvl w:val="0"/>
          <w:numId w:val="48"/>
        </w:numPr>
      </w:pPr>
      <w:r>
        <w:rPr>
          <w:b/>
          <w:bCs/>
        </w:rPr>
        <w:t xml:space="preserve">Lodge the form and any supporting attachments: </w:t>
      </w:r>
    </w:p>
    <w:p w14:paraId="026EBEB3" w14:textId="77777777" w:rsidR="00310FF3" w:rsidRDefault="00310FF3" w:rsidP="00310FF3">
      <w:pPr>
        <w:pStyle w:val="BodyText"/>
        <w:numPr>
          <w:ilvl w:val="1"/>
          <w:numId w:val="48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6D967C2B" w14:textId="77777777" w:rsidR="00310FF3" w:rsidRPr="005A644E" w:rsidRDefault="00310FF3" w:rsidP="00310FF3">
      <w:pPr>
        <w:pStyle w:val="BodyText"/>
        <w:numPr>
          <w:ilvl w:val="1"/>
          <w:numId w:val="48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26F86ABA" w14:textId="77777777" w:rsidR="005A644E" w:rsidRDefault="005A644E" w:rsidP="005A644E">
      <w:pPr>
        <w:tabs>
          <w:tab w:val="left" w:pos="1220"/>
        </w:tabs>
        <w:rPr>
          <w:lang w:eastAsia="en-AU"/>
        </w:rPr>
      </w:pPr>
    </w:p>
    <w:sectPr w:rsidR="005A644E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1B9C" w14:textId="77777777" w:rsidR="00AF5DA8" w:rsidRDefault="00AF5DA8" w:rsidP="00185154">
      <w:r>
        <w:separator/>
      </w:r>
    </w:p>
    <w:p w14:paraId="5CBE38F0" w14:textId="77777777" w:rsidR="00AF5DA8" w:rsidRDefault="00AF5DA8"/>
  </w:endnote>
  <w:endnote w:type="continuationSeparator" w:id="0">
    <w:p w14:paraId="47E89085" w14:textId="77777777" w:rsidR="00AF5DA8" w:rsidRDefault="00AF5DA8" w:rsidP="00185154">
      <w:r>
        <w:continuationSeparator/>
      </w:r>
    </w:p>
    <w:p w14:paraId="3FFD1383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975D" w14:textId="77777777" w:rsidR="001A5386" w:rsidRDefault="001A5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E7B9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212B4F" wp14:editId="1387308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7069D9" w14:textId="1CE9FC98" w:rsidR="008557FC" w:rsidRPr="00436605" w:rsidRDefault="00AD25A8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1A538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 17</w:t>
                          </w:r>
                          <w:r w:rsidR="00AB798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 2024</w:t>
                          </w:r>
                        </w:p>
                        <w:p w14:paraId="1B9991D6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25A8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25A8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12B4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487069D9" w14:textId="1CE9FC98" w:rsidR="008557FC" w:rsidRPr="00436605" w:rsidRDefault="00AD25A8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1A5386">
                      <w:rPr>
                        <w:color w:val="041E42" w:themeColor="accent4"/>
                        <w:sz w:val="16"/>
                        <w:szCs w:val="16"/>
                      </w:rPr>
                      <w:t>at 17</w:t>
                    </w:r>
                    <w:r w:rsidR="00AB7985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 2024</w:t>
                    </w:r>
                  </w:p>
                  <w:p w14:paraId="1B9991D6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D25A8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D25A8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3038AADB" w14:textId="31762039" w:rsidR="008557FC" w:rsidRPr="005205EA" w:rsidRDefault="008557FC" w:rsidP="00436605">
    <w:pPr>
      <w:pStyle w:val="Footer"/>
    </w:pPr>
    <w:r w:rsidRPr="005205EA">
      <w:t>SAET Registry: 08 8</w:t>
    </w:r>
    <w:r w:rsidR="00AB7985">
      <w:t>177 3500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815F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11493" wp14:editId="0A2F021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E7C29A" w14:textId="1D3CA63C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1A538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 17</w:t>
                          </w:r>
                          <w:r w:rsidR="00AB798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9D268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798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2024</w:t>
                          </w:r>
                        </w:p>
                        <w:p w14:paraId="22216457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25A8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25A8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114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3CE7C29A" w14:textId="1D3CA63C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1A5386">
                      <w:rPr>
                        <w:color w:val="041E42" w:themeColor="accent4"/>
                        <w:sz w:val="16"/>
                        <w:szCs w:val="16"/>
                      </w:rPr>
                      <w:t>at 17</w:t>
                    </w:r>
                    <w:r w:rsidR="00AB7985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9D268B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AB7985">
                      <w:rPr>
                        <w:color w:val="041E42" w:themeColor="accent4"/>
                        <w:sz w:val="16"/>
                        <w:szCs w:val="16"/>
                      </w:rPr>
                      <w:t>2024</w:t>
                    </w:r>
                  </w:p>
                  <w:p w14:paraId="22216457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D25A8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D25A8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3924CCD7" w14:textId="77606D35" w:rsidR="008557FC" w:rsidRPr="005205EA" w:rsidRDefault="008557FC" w:rsidP="005205EA">
    <w:pPr>
      <w:pStyle w:val="Footer"/>
    </w:pPr>
    <w:r w:rsidRPr="005205EA">
      <w:t>SAET Registry: 08 8</w:t>
    </w:r>
    <w:r w:rsidR="00AB7985">
      <w:t>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369E" w14:textId="77777777" w:rsidR="00AF5DA8" w:rsidRDefault="00AF5DA8" w:rsidP="00185154">
      <w:r>
        <w:separator/>
      </w:r>
    </w:p>
    <w:p w14:paraId="18F30519" w14:textId="77777777" w:rsidR="00AF5DA8" w:rsidRDefault="00AF5DA8"/>
  </w:footnote>
  <w:footnote w:type="continuationSeparator" w:id="0">
    <w:p w14:paraId="1CBE5FAD" w14:textId="77777777" w:rsidR="00AF5DA8" w:rsidRDefault="00AF5DA8" w:rsidP="00185154">
      <w:r>
        <w:continuationSeparator/>
      </w:r>
    </w:p>
    <w:p w14:paraId="4E6936CE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D56C" w14:textId="77777777" w:rsidR="001A5386" w:rsidRDefault="001A5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6710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4D7A87E2" w14:textId="77777777" w:rsidR="008557FC" w:rsidRPr="005205EA" w:rsidRDefault="001A5386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E0359">
          <w:rPr>
            <w:iCs/>
            <w:sz w:val="17"/>
          </w:rPr>
          <w:t>Form P56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E0359">
          <w:rPr>
            <w:sz w:val="17"/>
          </w:rPr>
          <w:t>Defence (Civil Actions)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9AC8" w14:textId="77777777" w:rsidR="008557FC" w:rsidRDefault="008557FC">
    <w:pPr>
      <w:pStyle w:val="Header"/>
    </w:pPr>
  </w:p>
  <w:p w14:paraId="002ED4FC" w14:textId="77777777" w:rsidR="008557FC" w:rsidRDefault="008557FC">
    <w:pPr>
      <w:pStyle w:val="Header"/>
    </w:pPr>
  </w:p>
  <w:p w14:paraId="1FAD715C" w14:textId="77777777" w:rsidR="008557FC" w:rsidRDefault="008557FC">
    <w:pPr>
      <w:pStyle w:val="Header"/>
    </w:pPr>
  </w:p>
  <w:p w14:paraId="5BE29789" w14:textId="77777777" w:rsidR="008557FC" w:rsidRDefault="008557FC">
    <w:pPr>
      <w:pStyle w:val="Header"/>
    </w:pPr>
  </w:p>
  <w:p w14:paraId="1EDC4514" w14:textId="77777777" w:rsidR="008557FC" w:rsidRDefault="008557FC">
    <w:pPr>
      <w:pStyle w:val="Header"/>
    </w:pPr>
  </w:p>
  <w:p w14:paraId="0352CFBC" w14:textId="77777777" w:rsidR="008557FC" w:rsidRDefault="008557FC">
    <w:pPr>
      <w:pStyle w:val="Header"/>
    </w:pPr>
  </w:p>
  <w:p w14:paraId="1AF80D01" w14:textId="77777777" w:rsidR="008557FC" w:rsidRDefault="008557FC">
    <w:pPr>
      <w:pStyle w:val="Header"/>
    </w:pPr>
  </w:p>
  <w:p w14:paraId="3917B190" w14:textId="77777777" w:rsidR="008557FC" w:rsidRDefault="008557FC">
    <w:pPr>
      <w:pStyle w:val="Header"/>
    </w:pPr>
  </w:p>
  <w:p w14:paraId="5D03B5C1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5D2859" wp14:editId="44E1B1DC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31841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8DDE145" wp14:editId="731815B1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5D285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5AE31841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8DDE145" wp14:editId="731815B1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73C17A9"/>
    <w:multiLevelType w:val="multilevel"/>
    <w:tmpl w:val="0B96E482"/>
    <w:numStyleLink w:val="ListAlpha"/>
  </w:abstractNum>
  <w:abstractNum w:abstractNumId="6" w15:restartNumberingAfterBreak="0">
    <w:nsid w:val="1E364391"/>
    <w:multiLevelType w:val="multilevel"/>
    <w:tmpl w:val="0B96E482"/>
    <w:numStyleLink w:val="ListAlpha"/>
  </w:abstractNum>
  <w:abstractNum w:abstractNumId="7" w15:restartNumberingAfterBreak="0">
    <w:nsid w:val="1E961B2A"/>
    <w:multiLevelType w:val="multilevel"/>
    <w:tmpl w:val="F78A1DCA"/>
    <w:numStyleLink w:val="ListTableBullet"/>
  </w:abstractNum>
  <w:abstractNum w:abstractNumId="8" w15:restartNumberingAfterBreak="0">
    <w:nsid w:val="1F971DC8"/>
    <w:multiLevelType w:val="multilevel"/>
    <w:tmpl w:val="736ECFBA"/>
    <w:numStyleLink w:val="ListTableNumber"/>
  </w:abstractNum>
  <w:abstractNum w:abstractNumId="9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736ECFBA"/>
    <w:numStyleLink w:val="ListTableNumber"/>
  </w:abstractNum>
  <w:abstractNum w:abstractNumId="11" w15:restartNumberingAfterBreak="0">
    <w:nsid w:val="29D475D0"/>
    <w:multiLevelType w:val="multilevel"/>
    <w:tmpl w:val="0B96E482"/>
    <w:numStyleLink w:val="ListAlpha"/>
  </w:abstractNum>
  <w:abstractNum w:abstractNumId="12" w15:restartNumberingAfterBreak="0">
    <w:nsid w:val="2A023C85"/>
    <w:multiLevelType w:val="multilevel"/>
    <w:tmpl w:val="ADF89CCA"/>
    <w:numStyleLink w:val="ListBullet"/>
  </w:abstractNum>
  <w:abstractNum w:abstractNumId="13" w15:restartNumberingAfterBreak="0">
    <w:nsid w:val="2ACF7E17"/>
    <w:multiLevelType w:val="multilevel"/>
    <w:tmpl w:val="ADF89CCA"/>
    <w:numStyleLink w:val="ListBullet"/>
  </w:abstractNum>
  <w:abstractNum w:abstractNumId="14" w15:restartNumberingAfterBreak="0">
    <w:nsid w:val="2D9D1D0D"/>
    <w:multiLevelType w:val="multilevel"/>
    <w:tmpl w:val="F78A1DCA"/>
    <w:numStyleLink w:val="ListTableBullet"/>
  </w:abstractNum>
  <w:abstractNum w:abstractNumId="15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93A154D"/>
    <w:multiLevelType w:val="hybridMultilevel"/>
    <w:tmpl w:val="D198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40138"/>
    <w:multiLevelType w:val="multilevel"/>
    <w:tmpl w:val="BE1CBCF8"/>
    <w:numStyleLink w:val="ListNumber"/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5A4984"/>
    <w:multiLevelType w:val="multilevel"/>
    <w:tmpl w:val="ADF89CCA"/>
    <w:numStyleLink w:val="ListBullet"/>
  </w:abstractNum>
  <w:abstractNum w:abstractNumId="20" w15:restartNumberingAfterBreak="0">
    <w:nsid w:val="474012AC"/>
    <w:multiLevelType w:val="multilevel"/>
    <w:tmpl w:val="ADF89CCA"/>
    <w:numStyleLink w:val="ListBullet"/>
  </w:abstractNum>
  <w:abstractNum w:abstractNumId="21" w15:restartNumberingAfterBreak="0">
    <w:nsid w:val="47BF4124"/>
    <w:multiLevelType w:val="multilevel"/>
    <w:tmpl w:val="B1A47218"/>
    <w:lvl w:ilvl="0">
      <w:start w:val="1"/>
      <w:numFmt w:val="upperLett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83E2B4C"/>
    <w:multiLevelType w:val="multilevel"/>
    <w:tmpl w:val="F78A1DCA"/>
    <w:numStyleLink w:val="ListTableBullet"/>
  </w:abstractNum>
  <w:abstractNum w:abstractNumId="23" w15:restartNumberingAfterBreak="0">
    <w:nsid w:val="488E276A"/>
    <w:multiLevelType w:val="multilevel"/>
    <w:tmpl w:val="0B96E482"/>
    <w:numStyleLink w:val="ListAlpha"/>
  </w:abstractNum>
  <w:abstractNum w:abstractNumId="24" w15:restartNumberingAfterBreak="0">
    <w:nsid w:val="5CE2059C"/>
    <w:multiLevelType w:val="multilevel"/>
    <w:tmpl w:val="4BE8981A"/>
    <w:numStyleLink w:val="ListParagraph"/>
  </w:abstractNum>
  <w:abstractNum w:abstractNumId="25" w15:restartNumberingAfterBreak="0">
    <w:nsid w:val="606C6496"/>
    <w:multiLevelType w:val="multilevel"/>
    <w:tmpl w:val="736ECFBA"/>
    <w:numStyleLink w:val="ListTableNumber"/>
  </w:abstractNum>
  <w:abstractNum w:abstractNumId="26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81D7357"/>
    <w:multiLevelType w:val="multilevel"/>
    <w:tmpl w:val="0B96E482"/>
    <w:numStyleLink w:val="ListAlpha"/>
  </w:abstractNum>
  <w:abstractNum w:abstractNumId="28" w15:restartNumberingAfterBreak="0">
    <w:nsid w:val="7139706E"/>
    <w:multiLevelType w:val="multilevel"/>
    <w:tmpl w:val="4BE8981A"/>
    <w:numStyleLink w:val="ListParagraph"/>
  </w:abstractNum>
  <w:abstractNum w:abstractNumId="29" w15:restartNumberingAfterBreak="0">
    <w:nsid w:val="73B94600"/>
    <w:multiLevelType w:val="multilevel"/>
    <w:tmpl w:val="0B96E482"/>
    <w:numStyleLink w:val="ListAlpha"/>
  </w:abstractNum>
  <w:abstractNum w:abstractNumId="30" w15:restartNumberingAfterBreak="0">
    <w:nsid w:val="783F62DB"/>
    <w:multiLevelType w:val="multilevel"/>
    <w:tmpl w:val="BE1CBCF8"/>
    <w:numStyleLink w:val="ListNumber"/>
  </w:abstractNum>
  <w:abstractNum w:abstractNumId="31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41B3"/>
    <w:multiLevelType w:val="multilevel"/>
    <w:tmpl w:val="F78A1DCA"/>
    <w:numStyleLink w:val="ListTableBullet"/>
  </w:abstractNum>
  <w:abstractNum w:abstractNumId="33" w15:restartNumberingAfterBreak="0">
    <w:nsid w:val="7AA84F7B"/>
    <w:multiLevelType w:val="multilevel"/>
    <w:tmpl w:val="BE1CBCF8"/>
    <w:numStyleLink w:val="ListNumber"/>
  </w:abstractNum>
  <w:abstractNum w:abstractNumId="34" w15:restartNumberingAfterBreak="0">
    <w:nsid w:val="7D9B6564"/>
    <w:multiLevelType w:val="multilevel"/>
    <w:tmpl w:val="9D625AA6"/>
    <w:numStyleLink w:val="ListNumberedHeadings"/>
  </w:abstractNum>
  <w:abstractNum w:abstractNumId="35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6" w15:restartNumberingAfterBreak="0">
    <w:nsid w:val="7F9E37EE"/>
    <w:multiLevelType w:val="multilevel"/>
    <w:tmpl w:val="BE1CBCF8"/>
    <w:numStyleLink w:val="ListNumber"/>
  </w:abstractNum>
  <w:num w:numId="1" w16cid:durableId="911431888">
    <w:abstractNumId w:val="1"/>
  </w:num>
  <w:num w:numId="2" w16cid:durableId="927540631">
    <w:abstractNumId w:val="35"/>
  </w:num>
  <w:num w:numId="3" w16cid:durableId="1982148316">
    <w:abstractNumId w:val="15"/>
  </w:num>
  <w:num w:numId="4" w16cid:durableId="1384989908">
    <w:abstractNumId w:val="9"/>
  </w:num>
  <w:num w:numId="5" w16cid:durableId="1776898386">
    <w:abstractNumId w:val="18"/>
  </w:num>
  <w:num w:numId="6" w16cid:durableId="424421878">
    <w:abstractNumId w:val="0"/>
  </w:num>
  <w:num w:numId="7" w16cid:durableId="1803033474">
    <w:abstractNumId w:val="4"/>
  </w:num>
  <w:num w:numId="8" w16cid:durableId="436872214">
    <w:abstractNumId w:val="26"/>
  </w:num>
  <w:num w:numId="9" w16cid:durableId="1620650932">
    <w:abstractNumId w:val="6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2097283700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884052072">
    <w:abstractNumId w:val="28"/>
  </w:num>
  <w:num w:numId="12" w16cid:durableId="455758027">
    <w:abstractNumId w:val="34"/>
  </w:num>
  <w:num w:numId="13" w16cid:durableId="538277787">
    <w:abstractNumId w:val="10"/>
  </w:num>
  <w:num w:numId="14" w16cid:durableId="763185501">
    <w:abstractNumId w:val="32"/>
  </w:num>
  <w:num w:numId="15" w16cid:durableId="840395021">
    <w:abstractNumId w:val="19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720710902">
    <w:abstractNumId w:val="23"/>
  </w:num>
  <w:num w:numId="17" w16cid:durableId="2127848221">
    <w:abstractNumId w:val="27"/>
  </w:num>
  <w:num w:numId="18" w16cid:durableId="1756784379">
    <w:abstractNumId w:val="11"/>
  </w:num>
  <w:num w:numId="19" w16cid:durableId="950430247">
    <w:abstractNumId w:val="13"/>
  </w:num>
  <w:num w:numId="20" w16cid:durableId="579752680">
    <w:abstractNumId w:val="30"/>
  </w:num>
  <w:num w:numId="21" w16cid:durableId="2366438">
    <w:abstractNumId w:val="14"/>
  </w:num>
  <w:num w:numId="22" w16cid:durableId="261643921">
    <w:abstractNumId w:val="8"/>
  </w:num>
  <w:num w:numId="23" w16cid:durableId="1523130543">
    <w:abstractNumId w:val="4"/>
  </w:num>
  <w:num w:numId="24" w16cid:durableId="1032538254">
    <w:abstractNumId w:val="26"/>
  </w:num>
  <w:num w:numId="25" w16cid:durableId="357118991">
    <w:abstractNumId w:val="4"/>
  </w:num>
  <w:num w:numId="26" w16cid:durableId="51470243">
    <w:abstractNumId w:val="4"/>
  </w:num>
  <w:num w:numId="27" w16cid:durableId="1325863614">
    <w:abstractNumId w:val="26"/>
  </w:num>
  <w:num w:numId="28" w16cid:durableId="639652841">
    <w:abstractNumId w:val="26"/>
  </w:num>
  <w:num w:numId="29" w16cid:durableId="617030564">
    <w:abstractNumId w:val="29"/>
  </w:num>
  <w:num w:numId="30" w16cid:durableId="777287645">
    <w:abstractNumId w:val="20"/>
  </w:num>
  <w:num w:numId="31" w16cid:durableId="779229420">
    <w:abstractNumId w:val="33"/>
  </w:num>
  <w:num w:numId="32" w16cid:durableId="821042664">
    <w:abstractNumId w:val="24"/>
  </w:num>
  <w:num w:numId="33" w16cid:durableId="523514791">
    <w:abstractNumId w:val="4"/>
  </w:num>
  <w:num w:numId="34" w16cid:durableId="1124545482">
    <w:abstractNumId w:val="26"/>
  </w:num>
  <w:num w:numId="35" w16cid:durableId="316374344">
    <w:abstractNumId w:val="22"/>
  </w:num>
  <w:num w:numId="36" w16cid:durableId="457451321">
    <w:abstractNumId w:val="22"/>
  </w:num>
  <w:num w:numId="37" w16cid:durableId="1130593352">
    <w:abstractNumId w:val="3"/>
  </w:num>
  <w:num w:numId="38" w16cid:durableId="209265662">
    <w:abstractNumId w:val="3"/>
  </w:num>
  <w:num w:numId="39" w16cid:durableId="1773352621">
    <w:abstractNumId w:val="12"/>
  </w:num>
  <w:num w:numId="40" w16cid:durableId="1899971063">
    <w:abstractNumId w:val="17"/>
  </w:num>
  <w:num w:numId="41" w16cid:durableId="1760978408">
    <w:abstractNumId w:val="25"/>
  </w:num>
  <w:num w:numId="42" w16cid:durableId="928657155">
    <w:abstractNumId w:val="7"/>
  </w:num>
  <w:num w:numId="43" w16cid:durableId="1886869370">
    <w:abstractNumId w:val="5"/>
  </w:num>
  <w:num w:numId="44" w16cid:durableId="1559627932">
    <w:abstractNumId w:val="31"/>
  </w:num>
  <w:num w:numId="45" w16cid:durableId="1245452560">
    <w:abstractNumId w:val="21"/>
  </w:num>
  <w:num w:numId="46" w16cid:durableId="1937251938">
    <w:abstractNumId w:val="34"/>
  </w:num>
  <w:num w:numId="47" w16cid:durableId="824471417">
    <w:abstractNumId w:val="16"/>
  </w:num>
  <w:num w:numId="48" w16cid:durableId="34979340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47EFD"/>
    <w:rsid w:val="00150364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A5386"/>
    <w:rsid w:val="001C62FB"/>
    <w:rsid w:val="001D3139"/>
    <w:rsid w:val="001D457B"/>
    <w:rsid w:val="001E0359"/>
    <w:rsid w:val="001F16CA"/>
    <w:rsid w:val="002078C1"/>
    <w:rsid w:val="002106C4"/>
    <w:rsid w:val="00210DEF"/>
    <w:rsid w:val="00222215"/>
    <w:rsid w:val="00233CF1"/>
    <w:rsid w:val="0024308E"/>
    <w:rsid w:val="0025119D"/>
    <w:rsid w:val="00252201"/>
    <w:rsid w:val="00254DD8"/>
    <w:rsid w:val="00284B35"/>
    <w:rsid w:val="00286576"/>
    <w:rsid w:val="00291C48"/>
    <w:rsid w:val="002B4003"/>
    <w:rsid w:val="002B6776"/>
    <w:rsid w:val="002C5B1C"/>
    <w:rsid w:val="002D4254"/>
    <w:rsid w:val="002D4E6E"/>
    <w:rsid w:val="002F3086"/>
    <w:rsid w:val="002F45F1"/>
    <w:rsid w:val="00301893"/>
    <w:rsid w:val="003066D9"/>
    <w:rsid w:val="00310FF3"/>
    <w:rsid w:val="003274F1"/>
    <w:rsid w:val="003411DD"/>
    <w:rsid w:val="00346E75"/>
    <w:rsid w:val="003644A2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D6E49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273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D268B"/>
    <w:rsid w:val="009E1FAD"/>
    <w:rsid w:val="009E61C9"/>
    <w:rsid w:val="009F6CE7"/>
    <w:rsid w:val="00A02A3D"/>
    <w:rsid w:val="00A0475A"/>
    <w:rsid w:val="00A07960"/>
    <w:rsid w:val="00A23C00"/>
    <w:rsid w:val="00A24901"/>
    <w:rsid w:val="00A37850"/>
    <w:rsid w:val="00A41250"/>
    <w:rsid w:val="00A41D4E"/>
    <w:rsid w:val="00A51D3D"/>
    <w:rsid w:val="00A52A8F"/>
    <w:rsid w:val="00A640FF"/>
    <w:rsid w:val="00A67F7A"/>
    <w:rsid w:val="00A83B38"/>
    <w:rsid w:val="00AA6010"/>
    <w:rsid w:val="00AB7985"/>
    <w:rsid w:val="00AD25A8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4126"/>
    <w:rsid w:val="00B65281"/>
    <w:rsid w:val="00B668FB"/>
    <w:rsid w:val="00B76B8E"/>
    <w:rsid w:val="00BA3EB1"/>
    <w:rsid w:val="00BA45AE"/>
    <w:rsid w:val="00BA4F4A"/>
    <w:rsid w:val="00BA66AD"/>
    <w:rsid w:val="00BB77D8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C71EB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04DB"/>
    <w:rsid w:val="00E64339"/>
    <w:rsid w:val="00E6763B"/>
    <w:rsid w:val="00E71DB8"/>
    <w:rsid w:val="00E82CAB"/>
    <w:rsid w:val="00E837EF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0096"/>
    <w:rsid w:val="00F53ACB"/>
    <w:rsid w:val="00F55CB7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1955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6E03CA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paragraph" w:customStyle="1" w:styleId="Attachment1L1">
    <w:name w:val="Attachment1 L1"/>
    <w:basedOn w:val="Heading2"/>
    <w:next w:val="BodyText"/>
    <w:uiPriority w:val="1"/>
    <w:rsid w:val="0028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2C2E5C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2C2E5C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2C2E5C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6092-3C4E-4165-96E8-4A6DE56B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(Civil Actions)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(Civil Actions)</dc:title>
  <dc:subject>Form P56</dc:subject>
  <dc:creator>Damon Toivonen</dc:creator>
  <cp:lastModifiedBy>Raza, Hassan (SAET)</cp:lastModifiedBy>
  <cp:revision>3</cp:revision>
  <cp:lastPrinted>2017-05-04T10:27:00Z</cp:lastPrinted>
  <dcterms:created xsi:type="dcterms:W3CDTF">2024-01-10T03:11:00Z</dcterms:created>
  <dcterms:modified xsi:type="dcterms:W3CDTF">2024-01-16T22:51:00Z</dcterms:modified>
</cp:coreProperties>
</file>