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D" w:rsidRPr="0014300E" w:rsidRDefault="00E61CFE" w:rsidP="0014300E">
      <w:pPr>
        <w:pStyle w:val="Subtitle"/>
        <w:framePr w:wrap="around"/>
      </w:pPr>
      <w:sdt>
        <w:sdtPr>
          <w:alias w:val="Form No."/>
          <w:tag w:val="Subject"/>
          <w:id w:val="-1168626702"/>
          <w:placeholder>
            <w:docPart w:val="23CEA6FF2BB74EC6BABF5304287505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5495">
            <w:t>Fo</w:t>
          </w:r>
          <w:r w:rsidR="002926F8">
            <w:t>rm P</w:t>
          </w:r>
          <w:r w:rsidR="001106A0">
            <w:t>04</w:t>
          </w:r>
        </w:sdtContent>
      </w:sdt>
    </w:p>
    <w:p w:rsidR="0014300E" w:rsidRPr="00430750" w:rsidRDefault="00E61CFE" w:rsidP="00430750">
      <w:pPr>
        <w:pStyle w:val="Title"/>
        <w:framePr w:w="5761" w:h="766" w:wrap="around" w:hAnchor="page" w:x="1396" w:y="1081"/>
        <w:rPr>
          <w:sz w:val="44"/>
        </w:rPr>
      </w:pPr>
      <w:sdt>
        <w:sdt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5495">
            <w:t xml:space="preserve">notice of </w:t>
          </w:r>
          <w:r w:rsidR="002926F8">
            <w:t xml:space="preserve">change of </w:t>
          </w:r>
          <w:r w:rsidR="00CE5495">
            <w:t xml:space="preserve">address 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E61CFE">
            <w:pPr>
              <w:pStyle w:val="TableText"/>
              <w:spacing w:before="6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0E0DD2" w:rsidRDefault="009918E7" w:rsidP="000F1018">
      <w:pPr>
        <w:pStyle w:val="ListBullet0"/>
      </w:pPr>
      <w:r w:rsidRPr="00373C8A">
        <w:t>This is</w:t>
      </w:r>
      <w:r w:rsidR="00CE5495">
        <w:t xml:space="preserve"> a notice of </w:t>
      </w:r>
      <w:r w:rsidR="002926F8">
        <w:t>change address for service.</w:t>
      </w:r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724DEF" w:rsidRDefault="000E0DD2" w:rsidP="00724DEF">
      <w:pPr>
        <w:pStyle w:val="Heading1"/>
      </w:pPr>
      <w:r>
        <w:t>name of case and parties names</w:t>
      </w:r>
    </w:p>
    <w:p w:rsidR="00724DEF" w:rsidRDefault="00724DEF" w:rsidP="00724DEF">
      <w:pPr>
        <w:pStyle w:val="BodyText"/>
      </w:pPr>
      <w:r>
        <w:t xml:space="preserve">This </w:t>
      </w:r>
      <w:r w:rsidR="000E0DD2">
        <w:t>notice</w:t>
      </w:r>
      <w:r>
        <w:t xml:space="preserve"> is made pursuant to: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0"/>
        <w:gridCol w:w="6880"/>
      </w:tblGrid>
      <w:tr w:rsidR="00A92E0B" w:rsidRPr="00373C8A" w:rsidTr="00D73424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FieldHeadingFirstColumn"/>
            </w:pPr>
            <w:r w:rsidRPr="00373C8A">
              <w:t>Applicant</w:t>
            </w:r>
            <w:r>
              <w:t xml:space="preserve"> (Employee) 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TableText"/>
              <w:rPr>
                <w:lang w:val="en-GB"/>
              </w:rPr>
            </w:pPr>
          </w:p>
        </w:tc>
      </w:tr>
      <w:tr w:rsidR="00A92E0B" w:rsidRPr="00373C8A" w:rsidTr="00D73424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FieldHeadingFirstColumn"/>
            </w:pPr>
            <w:r w:rsidRPr="00373C8A">
              <w:t>Respondent</w:t>
            </w:r>
            <w:r>
              <w:t xml:space="preserve"> (Employer)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TableText"/>
              <w:rPr>
                <w:lang w:val="en-GB"/>
              </w:rPr>
            </w:pPr>
          </w:p>
        </w:tc>
      </w:tr>
      <w:tr w:rsidR="00A92E0B" w:rsidRPr="00373C8A" w:rsidTr="00D73424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TableText"/>
              <w:rPr>
                <w:lang w:val="en-GB"/>
              </w:rPr>
            </w:pPr>
          </w:p>
        </w:tc>
      </w:tr>
      <w:tr w:rsidR="00A92E0B" w:rsidRPr="00373C8A" w:rsidTr="00D73424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FieldHeadingFirstColumn"/>
            </w:pPr>
            <w:r>
              <w:t>Legislation/Section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92E0B" w:rsidRPr="00373C8A" w:rsidRDefault="00A92E0B" w:rsidP="00D73424">
            <w:pPr>
              <w:pStyle w:val="TableText"/>
              <w:rPr>
                <w:lang w:val="en-GB"/>
              </w:rPr>
            </w:pPr>
          </w:p>
        </w:tc>
      </w:tr>
    </w:tbl>
    <w:p w:rsidR="00736DB5" w:rsidRDefault="006D19BB" w:rsidP="006D19BB">
      <w:pPr>
        <w:pStyle w:val="Heading1"/>
      </w:pPr>
      <w:r>
        <w:t>change of details</w:t>
      </w:r>
    </w:p>
    <w:p w:rsidR="006D19BB" w:rsidRPr="008C55D3" w:rsidRDefault="006D19BB" w:rsidP="006D19BB">
      <w:pPr>
        <w:pStyle w:val="BodyText"/>
      </w:pPr>
      <w:r>
        <w:t xml:space="preserve">TAKE NOTICE that </w:t>
      </w:r>
      <w:r w:rsidRPr="008C55D3">
        <w:rPr>
          <w:i/>
          <w:vanish/>
        </w:rPr>
        <w:t>[name of party]</w:t>
      </w:r>
      <w:r w:rsidR="00A92E0B">
        <w:t>……………………………………</w:t>
      </w:r>
      <w:r>
        <w:t>……….has changed address for service to: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07"/>
        <w:gridCol w:w="1276"/>
        <w:gridCol w:w="3126"/>
      </w:tblGrid>
      <w:tr w:rsidR="000E0DD2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E0DD2" w:rsidRPr="00E32296" w:rsidRDefault="000E0DD2" w:rsidP="00E14B8E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E0DD2" w:rsidRPr="00936176" w:rsidRDefault="00E61CFE" w:rsidP="00E14B8E">
            <w:pPr>
              <w:pStyle w:val="TableText"/>
            </w:pPr>
            <w:sdt>
              <w:sdtPr>
                <w:id w:val="-13040012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E0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D2">
              <w:t xml:space="preserve">  Mr     </w:t>
            </w:r>
            <w:sdt>
              <w:sdtPr>
                <w:id w:val="-71111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D2">
              <w:t xml:space="preserve">  Mrs     </w:t>
            </w:r>
            <w:sdt>
              <w:sdtPr>
                <w:id w:val="170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D2">
              <w:t xml:space="preserve">  Miss     </w:t>
            </w:r>
            <w:sdt>
              <w:sdtPr>
                <w:id w:val="-13420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D2">
              <w:t xml:space="preserve">  Ms     </w:t>
            </w:r>
            <w:sdt>
              <w:sdtPr>
                <w:id w:val="673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D2">
              <w:t xml:space="preserve">  Other (specify):</w:t>
            </w:r>
          </w:p>
        </w:tc>
      </w:tr>
      <w:tr w:rsidR="00AD59D5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  <w:r>
              <w:t>Last name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AD59D5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AD59D5">
            <w:pPr>
              <w:pStyle w:val="TableText"/>
            </w:pPr>
          </w:p>
        </w:tc>
      </w:tr>
      <w:tr w:rsidR="00782E51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</w:pPr>
            <w:r>
              <w:t xml:space="preserve">Telephone </w:t>
            </w:r>
          </w:p>
        </w:tc>
        <w:tc>
          <w:tcPr>
            <w:tcW w:w="240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Mobile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AD59D5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AD59D5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State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0E0DD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TableText"/>
            </w:pPr>
            <w:r>
              <w:t>Country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</w:tbl>
    <w:p w:rsidR="003A4781" w:rsidRDefault="003A4781" w:rsidP="003A4781">
      <w:pPr>
        <w:pStyle w:val="Heading3"/>
      </w:pPr>
      <w:r>
        <w:t>Representative detail (if required)</w:t>
      </w:r>
    </w:p>
    <w:p w:rsidR="008C55D3" w:rsidRPr="006D19BB" w:rsidRDefault="006D19BB" w:rsidP="006D19BB">
      <w:pPr>
        <w:spacing w:line="360" w:lineRule="auto"/>
      </w:pPr>
      <w:r>
        <w:t xml:space="preserve">TAKE NOTICE that </w:t>
      </w:r>
      <w:r w:rsidRPr="006D19BB">
        <w:rPr>
          <w:i/>
          <w:vanish/>
        </w:rPr>
        <w:t>[name of representative]</w:t>
      </w:r>
      <w:r w:rsidRPr="006D19BB">
        <w:t xml:space="preserve"> </w:t>
      </w:r>
      <w:r>
        <w:t>…………………………………………………………</w:t>
      </w:r>
      <w:r w:rsidRPr="006D19BB">
        <w:t>now represents</w:t>
      </w:r>
      <w:r>
        <w:t xml:space="preserve"> </w:t>
      </w:r>
      <w:r w:rsidRPr="006D19BB">
        <w:rPr>
          <w:i/>
          <w:vanish/>
        </w:rPr>
        <w:t>[name of party]</w:t>
      </w:r>
      <w:r w:rsidRPr="006D19BB">
        <w:t>…………………………………………………………….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09"/>
        <w:gridCol w:w="1276"/>
        <w:gridCol w:w="3124"/>
      </w:tblGrid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8C55D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lastRenderedPageBreak/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</w:tbl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010379" w:rsidRDefault="00010379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010379" w:rsidRPr="003D3D5D" w:rsidRDefault="00010379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94FFF" w:rsidRDefault="00F94FFF" w:rsidP="000F1018">
      <w:pPr>
        <w:pStyle w:val="TableText"/>
        <w:ind w:left="0"/>
      </w:pPr>
    </w:p>
    <w:sectPr w:rsidR="00F94FFF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1CF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1CF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61CF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61CF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1CF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1CF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61CF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61CF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E61CFE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106A0">
          <w:rPr>
            <w:iCs/>
            <w:sz w:val="17"/>
          </w:rPr>
          <w:t>Form P04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26F8">
          <w:rPr>
            <w:sz w:val="17"/>
          </w:rPr>
          <w:t xml:space="preserve">notice of change of address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BE1CBCF8"/>
    <w:numStyleLink w:val="ListNumber"/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83F62DB"/>
    <w:multiLevelType w:val="multilevel"/>
    <w:tmpl w:val="BE1CBCF8"/>
    <w:numStyleLink w:val="ListNumber"/>
  </w:abstractNum>
  <w:abstractNum w:abstractNumId="28">
    <w:nsid w:val="79E341B3"/>
    <w:multiLevelType w:val="multilevel"/>
    <w:tmpl w:val="F78A1DCA"/>
    <w:numStyleLink w:val="ListTableBullet"/>
  </w:abstractNum>
  <w:abstractNum w:abstractNumId="29">
    <w:nsid w:val="7AA84F7B"/>
    <w:multiLevelType w:val="multilevel"/>
    <w:tmpl w:val="BE1CBCF8"/>
    <w:numStyleLink w:val="ListNumber"/>
  </w:abstractNum>
  <w:abstractNum w:abstractNumId="30">
    <w:nsid w:val="7D9B6564"/>
    <w:multiLevelType w:val="multilevel"/>
    <w:tmpl w:val="9D625AA6"/>
    <w:numStyleLink w:val="ListNumberedHeadings"/>
  </w:abstractNum>
  <w:abstractNum w:abstractNumId="31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F"/>
    <w:rsid w:val="00006100"/>
    <w:rsid w:val="00010379"/>
    <w:rsid w:val="0001601D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0DD2"/>
    <w:rsid w:val="000E53FA"/>
    <w:rsid w:val="000F0222"/>
    <w:rsid w:val="000F1018"/>
    <w:rsid w:val="000F3E09"/>
    <w:rsid w:val="000F4A35"/>
    <w:rsid w:val="001063C6"/>
    <w:rsid w:val="00107079"/>
    <w:rsid w:val="001106A0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926F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7554"/>
    <w:rsid w:val="004B270F"/>
    <w:rsid w:val="004B7DAE"/>
    <w:rsid w:val="004C134B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6025ED"/>
    <w:rsid w:val="0061089F"/>
    <w:rsid w:val="006222E9"/>
    <w:rsid w:val="00633235"/>
    <w:rsid w:val="00647A2E"/>
    <w:rsid w:val="0065325A"/>
    <w:rsid w:val="006600DD"/>
    <w:rsid w:val="00674316"/>
    <w:rsid w:val="00684E74"/>
    <w:rsid w:val="00693FDB"/>
    <w:rsid w:val="00696B18"/>
    <w:rsid w:val="006A1801"/>
    <w:rsid w:val="006C394E"/>
    <w:rsid w:val="006C7D09"/>
    <w:rsid w:val="006D19BB"/>
    <w:rsid w:val="006D22C5"/>
    <w:rsid w:val="0070151F"/>
    <w:rsid w:val="00701BEE"/>
    <w:rsid w:val="007213B1"/>
    <w:rsid w:val="00722294"/>
    <w:rsid w:val="00724DEF"/>
    <w:rsid w:val="00736DB5"/>
    <w:rsid w:val="007554CA"/>
    <w:rsid w:val="00770BF1"/>
    <w:rsid w:val="00774E81"/>
    <w:rsid w:val="00782E51"/>
    <w:rsid w:val="007A5346"/>
    <w:rsid w:val="007D26C7"/>
    <w:rsid w:val="007E06DF"/>
    <w:rsid w:val="007E482C"/>
    <w:rsid w:val="00822503"/>
    <w:rsid w:val="00845732"/>
    <w:rsid w:val="008572D9"/>
    <w:rsid w:val="00861E13"/>
    <w:rsid w:val="00862CCF"/>
    <w:rsid w:val="00892496"/>
    <w:rsid w:val="008A6F22"/>
    <w:rsid w:val="008B23E0"/>
    <w:rsid w:val="008B5D8F"/>
    <w:rsid w:val="008C362A"/>
    <w:rsid w:val="008C55D3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3B38"/>
    <w:rsid w:val="00A92E0B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CE5495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1CFE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0279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  <w:style w:type="paragraph" w:customStyle="1" w:styleId="FieldHeadingFirstColumn">
    <w:name w:val="Field Heading First Column"/>
    <w:basedOn w:val="Normal"/>
    <w:link w:val="FieldHeadingFirstColumnChar"/>
    <w:qFormat/>
    <w:rsid w:val="00A92E0B"/>
    <w:pPr>
      <w:spacing w:before="120" w:after="60"/>
      <w:ind w:right="113"/>
    </w:pPr>
    <w:rPr>
      <w:color w:val="041E42" w:themeColor="accent4"/>
      <w:lang w:val="en-GB"/>
    </w:rPr>
  </w:style>
  <w:style w:type="character" w:customStyle="1" w:styleId="FieldHeadingFirstColumnChar">
    <w:name w:val="Field Heading First Column Char"/>
    <w:basedOn w:val="DefaultParagraphFont"/>
    <w:link w:val="FieldHeadingFirstColumn"/>
    <w:rsid w:val="00A92E0B"/>
    <w:rPr>
      <w:color w:val="041E42" w:themeColor="accent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  <w:style w:type="paragraph" w:customStyle="1" w:styleId="FieldHeadingFirstColumn">
    <w:name w:val="Field Heading First Column"/>
    <w:basedOn w:val="Normal"/>
    <w:link w:val="FieldHeadingFirstColumnChar"/>
    <w:qFormat/>
    <w:rsid w:val="00A92E0B"/>
    <w:pPr>
      <w:spacing w:before="120" w:after="60"/>
      <w:ind w:right="113"/>
    </w:pPr>
    <w:rPr>
      <w:color w:val="041E42" w:themeColor="accent4"/>
      <w:lang w:val="en-GB"/>
    </w:rPr>
  </w:style>
  <w:style w:type="character" w:customStyle="1" w:styleId="FieldHeadingFirstColumnChar">
    <w:name w:val="Field Heading First Column Char"/>
    <w:basedOn w:val="DefaultParagraphFont"/>
    <w:link w:val="FieldHeadingFirstColumn"/>
    <w:rsid w:val="00A92E0B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B814-7CC9-4ED4-BAD0-0A0F563D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7CA48322.dotm</Template>
  <TotalTime>69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address for service/notice of acting</vt:lpstr>
    </vt:vector>
  </TitlesOfParts>
  <Company>Government of South Australia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address </dc:title>
  <dc:subject>Form P04</dc:subject>
  <dc:creator>Damon Toivonen</dc:creator>
  <cp:lastModifiedBy>Ms Joanna Hughes</cp:lastModifiedBy>
  <cp:revision>7</cp:revision>
  <cp:lastPrinted>2017-05-04T10:27:00Z</cp:lastPrinted>
  <dcterms:created xsi:type="dcterms:W3CDTF">2017-06-26T06:49:00Z</dcterms:created>
  <dcterms:modified xsi:type="dcterms:W3CDTF">2017-06-29T07:40:00Z</dcterms:modified>
</cp:coreProperties>
</file>